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6456EA" w14:paraId="340A0A99" w14:textId="77777777">
        <w:tc>
          <w:tcPr>
            <w:tcW w:w="4820" w:type="dxa"/>
          </w:tcPr>
          <w:p w14:paraId="2C95F3D8" w14:textId="77777777" w:rsidR="006456EA" w:rsidRDefault="006456EA" w:rsidP="00741BDB">
            <w:pPr>
              <w:widowControl/>
              <w:autoSpaceDE/>
              <w:autoSpaceDN/>
              <w:adjustRightInd/>
              <w:rPr>
                <w:rFonts w:asciiTheme="minorHAnsi" w:hAnsiTheme="minorHAnsi" w:cstheme="minorHAnsi"/>
                <w:color w:val="000000"/>
                <w:sz w:val="20"/>
                <w:szCs w:val="20"/>
              </w:rPr>
            </w:pPr>
            <w:bookmarkStart w:id="0" w:name="_GoBack" w:colFirst="0" w:colLast="0"/>
          </w:p>
        </w:tc>
        <w:tc>
          <w:tcPr>
            <w:tcW w:w="4819" w:type="dxa"/>
          </w:tcPr>
          <w:p w14:paraId="0FB87FC3" w14:textId="77777777" w:rsidR="006456EA" w:rsidRDefault="006456EA">
            <w:pPr>
              <w:spacing w:before="120"/>
              <w:ind w:left="34"/>
              <w:jc w:val="center"/>
              <w:rPr>
                <w:rFonts w:asciiTheme="minorHAnsi" w:hAnsiTheme="minorHAnsi" w:cstheme="minorHAnsi"/>
                <w:color w:val="000000"/>
                <w:sz w:val="20"/>
                <w:szCs w:val="20"/>
              </w:rPr>
            </w:pPr>
          </w:p>
        </w:tc>
      </w:tr>
      <w:bookmarkEnd w:id="0"/>
    </w:tbl>
    <w:p w14:paraId="00455040" w14:textId="77777777" w:rsidR="006456EA" w:rsidRDefault="006456EA">
      <w:pPr>
        <w:tabs>
          <w:tab w:val="center" w:pos="5670"/>
        </w:tabs>
        <w:spacing w:line="280" w:lineRule="exact"/>
        <w:jc w:val="both"/>
        <w:rPr>
          <w:rFonts w:asciiTheme="minorHAnsi" w:hAnsiTheme="minorHAnsi" w:cstheme="minorHAnsi"/>
          <w:sz w:val="20"/>
          <w:szCs w:val="20"/>
        </w:rPr>
        <w:sectPr w:rsidR="006456EA">
          <w:headerReference w:type="default" r:id="rId8"/>
          <w:type w:val="continuous"/>
          <w:pgSz w:w="11900" w:h="16840"/>
          <w:pgMar w:top="1812" w:right="1134" w:bottom="1134" w:left="1134" w:header="731" w:footer="720" w:gutter="0"/>
          <w:cols w:space="720"/>
          <w:docGrid w:linePitch="326"/>
        </w:sectPr>
      </w:pPr>
    </w:p>
    <w:p w14:paraId="7E24515B" w14:textId="77777777" w:rsidR="006456EA" w:rsidRDefault="001F2CA2">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lastRenderedPageBreak/>
        <w:t>MODELLO A</w:t>
      </w:r>
    </w:p>
    <w:p w14:paraId="52521369" w14:textId="77777777" w:rsidR="006456EA" w:rsidRDefault="006456EA">
      <w:pPr>
        <w:tabs>
          <w:tab w:val="center" w:pos="5670"/>
        </w:tabs>
        <w:spacing w:line="280" w:lineRule="exact"/>
        <w:jc w:val="both"/>
        <w:rPr>
          <w:rFonts w:asciiTheme="minorHAnsi" w:hAnsiTheme="minorHAnsi" w:cstheme="minorHAnsi"/>
          <w:sz w:val="20"/>
          <w:szCs w:val="20"/>
        </w:rPr>
      </w:pPr>
    </w:p>
    <w:p w14:paraId="31BF750B" w14:textId="77777777" w:rsidR="006456EA" w:rsidRDefault="001F2CA2">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18F9EEEE" w14:textId="77777777" w:rsidR="006456EA" w:rsidRDefault="001F2CA2">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474FE253" w14:textId="77777777" w:rsidR="006456EA" w:rsidRDefault="006456EA">
      <w:pPr>
        <w:spacing w:after="200"/>
        <w:ind w:left="4962"/>
        <w:jc w:val="both"/>
        <w:rPr>
          <w:rFonts w:asciiTheme="minorHAnsi" w:eastAsia="Calibri" w:hAnsiTheme="minorHAnsi" w:cstheme="minorHAnsi"/>
          <w:sz w:val="20"/>
          <w:szCs w:val="20"/>
          <w:lang w:eastAsia="en-US"/>
        </w:rPr>
      </w:pPr>
    </w:p>
    <w:p w14:paraId="5EAA5707" w14:textId="77777777" w:rsidR="006456EA" w:rsidRDefault="006456EA">
      <w:pPr>
        <w:spacing w:after="200"/>
        <w:ind w:left="4962"/>
        <w:jc w:val="both"/>
        <w:rPr>
          <w:rFonts w:asciiTheme="minorHAnsi" w:eastAsia="Calibri" w:hAnsiTheme="minorHAnsi" w:cstheme="minorHAnsi"/>
          <w:sz w:val="20"/>
          <w:szCs w:val="20"/>
          <w:lang w:eastAsia="en-US"/>
        </w:rPr>
      </w:pPr>
    </w:p>
    <w:p w14:paraId="47D98F52" w14:textId="77777777" w:rsidR="006456EA" w:rsidRDefault="001F2CA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005C0639" w14:textId="77777777" w:rsidR="006456EA" w:rsidRDefault="001F2CA2">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65676C7B" w14:textId="77777777" w:rsidR="006456EA" w:rsidRDefault="001F2CA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 xml:space="preserve">Ricerca, selezione e trascrizione dei carteggi inediti presenti all’interno del Fondo “Leone Piccioni” </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4BB9983B" w14:textId="77777777" w:rsidR="006456EA" w:rsidRDefault="001F2CA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2A11E6BA" w14:textId="77777777" w:rsidR="006456EA" w:rsidRDefault="001F2CA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0BCD3881" w14:textId="77777777" w:rsidR="006456EA" w:rsidRDefault="001F2CA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5AFD528D" w14:textId="77777777" w:rsidR="006456EA" w:rsidRDefault="001F2CA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4354D313" w14:textId="77777777" w:rsidR="006456EA" w:rsidRDefault="001F2CA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2832504D" w14:textId="77777777" w:rsidR="006456EA" w:rsidRDefault="001F2CA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2D3F6FFE" w14:textId="77777777" w:rsidR="006456EA" w:rsidRDefault="001F2CA2">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14:paraId="75B82AD4" w14:textId="77777777" w:rsidR="006456EA" w:rsidRDefault="001F2CA2">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354FF2C3" w14:textId="77777777" w:rsidR="006456EA" w:rsidRDefault="006456EA">
      <w:pPr>
        <w:spacing w:after="120" w:line="360" w:lineRule="auto"/>
        <w:jc w:val="both"/>
        <w:rPr>
          <w:rFonts w:asciiTheme="minorHAnsi" w:eastAsia="Calibri" w:hAnsiTheme="minorHAnsi" w:cstheme="minorHAnsi"/>
          <w:sz w:val="20"/>
          <w:szCs w:val="20"/>
          <w:lang w:eastAsia="en-US"/>
        </w:rPr>
      </w:pPr>
    </w:p>
    <w:p w14:paraId="57210478" w14:textId="77777777" w:rsidR="006456EA" w:rsidRDefault="001F2CA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28B5636F" w14:textId="77777777" w:rsidR="006456EA" w:rsidRDefault="001F2CA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r w:rsidR="00553B08">
        <w:rPr>
          <w:rFonts w:asciiTheme="minorHAnsi" w:eastAsia="Calibri" w:hAnsiTheme="minorHAnsi" w:cstheme="minorHAnsi"/>
          <w:sz w:val="20"/>
          <w:szCs w:val="20"/>
          <w:lang w:eastAsia="en-US"/>
        </w:rPr>
        <w:t xml:space="preserve"> (utilizzare l’allegato C)</w:t>
      </w:r>
    </w:p>
    <w:p w14:paraId="51B46C1F" w14:textId="77777777" w:rsidR="006456EA" w:rsidRDefault="001F2CA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r w:rsidR="00553B08">
        <w:rPr>
          <w:rFonts w:asciiTheme="minorHAnsi" w:eastAsia="Calibri" w:hAnsiTheme="minorHAnsi" w:cstheme="minorHAnsi"/>
          <w:sz w:val="20"/>
          <w:szCs w:val="20"/>
          <w:lang w:eastAsia="en-US"/>
        </w:rPr>
        <w:t xml:space="preserve"> (utilizzare l’allegato C)</w:t>
      </w:r>
    </w:p>
    <w:p w14:paraId="11A4B017" w14:textId="77777777" w:rsidR="006456EA" w:rsidRDefault="001F2CA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r w:rsidR="00553B08">
        <w:rPr>
          <w:rFonts w:asciiTheme="minorHAnsi" w:eastAsia="Calibri" w:hAnsiTheme="minorHAnsi" w:cstheme="minorHAnsi"/>
          <w:sz w:val="20"/>
          <w:szCs w:val="20"/>
          <w:lang w:eastAsia="en-US"/>
        </w:rPr>
        <w:t xml:space="preserve"> (utilizzare allegato E)</w:t>
      </w:r>
    </w:p>
    <w:p w14:paraId="76041920" w14:textId="77777777" w:rsidR="00553B08" w:rsidRPr="00553B08" w:rsidRDefault="00553B08" w:rsidP="00553B08">
      <w:pPr>
        <w:pStyle w:val="Default"/>
        <w:numPr>
          <w:ilvl w:val="0"/>
          <w:numId w:val="1"/>
        </w:numPr>
        <w:ind w:right="-7"/>
        <w:rPr>
          <w:rFonts w:asciiTheme="minorHAnsi" w:hAnsiTheme="minorHAnsi" w:cstheme="minorHAnsi"/>
          <w:sz w:val="20"/>
          <w:szCs w:val="20"/>
        </w:rPr>
      </w:pPr>
      <w:r w:rsidRPr="00553B08">
        <w:rPr>
          <w:rFonts w:asciiTheme="minorHAnsi" w:hAnsiTheme="minorHAnsi" w:cstheme="minorHAnsi"/>
          <w:sz w:val="20"/>
          <w:szCs w:val="20"/>
        </w:rPr>
        <w:t>DICHIARAZIONE A NORMA DEL D.LGS. N. 33/2013, ART. 15, CO.1, LETT. C)</w:t>
      </w:r>
      <w:r>
        <w:rPr>
          <w:rFonts w:asciiTheme="minorHAnsi" w:hAnsiTheme="minorHAnsi" w:cstheme="minorHAnsi"/>
          <w:sz w:val="20"/>
          <w:szCs w:val="20"/>
        </w:rPr>
        <w:t xml:space="preserve"> </w:t>
      </w:r>
      <w:r w:rsidRPr="00553B08">
        <w:rPr>
          <w:rFonts w:asciiTheme="minorHAnsi" w:hAnsiTheme="minorHAnsi" w:cstheme="minorHAnsi"/>
          <w:sz w:val="20"/>
          <w:szCs w:val="20"/>
        </w:rPr>
        <w:t>resa ai sensi del DPR n. 445/2000</w:t>
      </w:r>
      <w:r>
        <w:rPr>
          <w:rFonts w:asciiTheme="minorHAnsi" w:hAnsiTheme="minorHAnsi" w:cstheme="minorHAnsi"/>
          <w:sz w:val="20"/>
          <w:szCs w:val="20"/>
        </w:rPr>
        <w:t xml:space="preserve"> (utilizzare allegato D e D1)</w:t>
      </w:r>
    </w:p>
    <w:p w14:paraId="1644D85D" w14:textId="77777777" w:rsidR="006456EA" w:rsidRPr="00553B08" w:rsidRDefault="001F2CA2" w:rsidP="00553B08">
      <w:pPr>
        <w:pStyle w:val="Paragrafoelenco"/>
        <w:numPr>
          <w:ilvl w:val="0"/>
          <w:numId w:val="1"/>
        </w:numPr>
        <w:spacing w:line="360" w:lineRule="auto"/>
        <w:rPr>
          <w:rFonts w:asciiTheme="minorHAnsi" w:eastAsia="Calibri" w:hAnsiTheme="minorHAnsi" w:cstheme="minorHAnsi"/>
          <w:sz w:val="20"/>
          <w:szCs w:val="20"/>
          <w:lang w:eastAsia="en-US"/>
        </w:rPr>
      </w:pPr>
      <w:r w:rsidRPr="00553B08">
        <w:rPr>
          <w:rFonts w:asciiTheme="minorHAnsi" w:eastAsia="Calibri" w:hAnsiTheme="minorHAnsi" w:cstheme="minorHAnsi"/>
          <w:i/>
          <w:sz w:val="20"/>
          <w:szCs w:val="20"/>
          <w:lang w:eastAsia="en-US"/>
        </w:rPr>
        <w:t>curriculum vitae</w:t>
      </w:r>
      <w:r w:rsidRPr="00553B08">
        <w:rPr>
          <w:rFonts w:asciiTheme="minorHAnsi" w:eastAsia="Calibri" w:hAnsiTheme="minorHAnsi" w:cstheme="minorHAnsi"/>
          <w:sz w:val="20"/>
          <w:szCs w:val="20"/>
          <w:lang w:eastAsia="en-US"/>
        </w:rPr>
        <w:t xml:space="preserve"> </w:t>
      </w:r>
      <w:r w:rsidRPr="00553B08">
        <w:rPr>
          <w:rFonts w:asciiTheme="minorHAnsi" w:hAnsiTheme="minorHAnsi" w:cstheme="minorHAnsi"/>
          <w:sz w:val="20"/>
        </w:rPr>
        <w:t xml:space="preserve">redatto in conformità al vigente modello europeo e in formato pdf aperto - D.lgs. 33/2013 </w:t>
      </w:r>
      <w:r w:rsidRPr="00553B08">
        <w:rPr>
          <w:rFonts w:asciiTheme="minorHAnsi" w:hAnsiTheme="minorHAnsi" w:cstheme="minorHAnsi"/>
          <w:sz w:val="20"/>
        </w:rPr>
        <w:lastRenderedPageBreak/>
        <w:t xml:space="preserve">(artt. 10, 14, 15, 15bis, 27), </w:t>
      </w:r>
      <w:r w:rsidRPr="00553B08">
        <w:rPr>
          <w:rFonts w:asciiTheme="minorHAnsi" w:eastAsia="Calibri" w:hAnsiTheme="minorHAnsi" w:cstheme="minorHAnsi"/>
          <w:sz w:val="20"/>
          <w:szCs w:val="20"/>
          <w:lang w:eastAsia="en-US"/>
        </w:rPr>
        <w:t>datato e firmato.</w:t>
      </w:r>
    </w:p>
    <w:p w14:paraId="6A2D2573" w14:textId="77777777" w:rsidR="006456EA" w:rsidRDefault="001F2CA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6102996C" w14:textId="77777777" w:rsidR="006456EA" w:rsidRDefault="001F2CA2">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3BC4AC9C" w14:textId="77777777" w:rsidR="006456EA" w:rsidRDefault="006456EA">
      <w:pPr>
        <w:spacing w:line="360" w:lineRule="auto"/>
        <w:jc w:val="both"/>
        <w:rPr>
          <w:rFonts w:asciiTheme="minorHAnsi" w:eastAsia="Calibri" w:hAnsiTheme="minorHAnsi" w:cstheme="minorHAnsi"/>
          <w:sz w:val="20"/>
          <w:szCs w:val="20"/>
          <w:lang w:eastAsia="en-US"/>
        </w:rPr>
      </w:pPr>
    </w:p>
    <w:p w14:paraId="031EB77D" w14:textId="77777777" w:rsidR="006456EA" w:rsidRDefault="001F2CA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4C71EF94" w14:textId="77777777" w:rsidR="006456EA" w:rsidRDefault="006456EA">
      <w:pPr>
        <w:spacing w:line="360" w:lineRule="auto"/>
        <w:jc w:val="both"/>
        <w:rPr>
          <w:rFonts w:asciiTheme="minorHAnsi" w:eastAsia="Calibri" w:hAnsiTheme="minorHAnsi" w:cstheme="minorHAnsi"/>
          <w:sz w:val="20"/>
          <w:szCs w:val="20"/>
          <w:lang w:eastAsia="en-US"/>
        </w:rPr>
      </w:pPr>
    </w:p>
    <w:p w14:paraId="4A00F14F" w14:textId="77777777" w:rsidR="006456EA" w:rsidRDefault="001F2CA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21364DCD" w14:textId="77777777" w:rsidR="006456EA" w:rsidRDefault="001F2CA2">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3B536CBE" w14:textId="77777777" w:rsidR="006456EA" w:rsidRDefault="006456EA">
      <w:pPr>
        <w:pStyle w:val="Default"/>
        <w:rPr>
          <w:rFonts w:asciiTheme="minorHAnsi" w:hAnsiTheme="minorHAnsi" w:cstheme="minorHAnsi"/>
          <w:sz w:val="20"/>
          <w:szCs w:val="20"/>
        </w:rPr>
      </w:pPr>
    </w:p>
    <w:p w14:paraId="0A7F8281" w14:textId="4AC742C2" w:rsidR="006456EA" w:rsidRDefault="006456EA">
      <w:pPr>
        <w:widowControl/>
        <w:autoSpaceDE/>
        <w:autoSpaceDN/>
        <w:adjustRightInd/>
        <w:rPr>
          <w:rFonts w:asciiTheme="minorHAnsi" w:hAnsiTheme="minorHAnsi" w:cstheme="minorHAnsi"/>
          <w:color w:val="000000"/>
          <w:sz w:val="20"/>
          <w:szCs w:val="20"/>
        </w:rPr>
      </w:pPr>
    </w:p>
    <w:sectPr w:rsidR="006456EA">
      <w:headerReference w:type="default" r:id="rId9"/>
      <w:headerReference w:type="first" r:id="rId10"/>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5D2F0" w14:textId="77777777" w:rsidR="00463F24" w:rsidRDefault="00463F24">
      <w:r>
        <w:separator/>
      </w:r>
    </w:p>
  </w:endnote>
  <w:endnote w:type="continuationSeparator" w:id="0">
    <w:p w14:paraId="59A048B0" w14:textId="77777777" w:rsidR="00463F24" w:rsidRDefault="0046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F135E" w14:textId="77777777" w:rsidR="00463F24" w:rsidRDefault="00463F24">
      <w:r>
        <w:separator/>
      </w:r>
    </w:p>
  </w:footnote>
  <w:footnote w:type="continuationSeparator" w:id="0">
    <w:p w14:paraId="5C48098F" w14:textId="77777777" w:rsidR="00463F24" w:rsidRDefault="00463F24">
      <w:r>
        <w:continuationSeparator/>
      </w:r>
    </w:p>
  </w:footnote>
  <w:footnote w:type="continuationNotice" w:id="1">
    <w:p w14:paraId="6C33DB50" w14:textId="77777777" w:rsidR="00463F24" w:rsidRDefault="00463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3063" w14:textId="77777777" w:rsidR="006456EA" w:rsidRDefault="001F2CA2">
    <w:r>
      <w:rPr>
        <w:noProof/>
      </w:rPr>
      <w:drawing>
        <wp:anchor distT="0" distB="0" distL="114300" distR="114300" simplePos="0" relativeHeight="251658240" behindDoc="1" locked="0" layoutInCell="1" allowOverlap="1" wp14:anchorId="74F55FAD" wp14:editId="04646D22">
          <wp:simplePos x="0" y="0"/>
          <wp:positionH relativeFrom="leftMargin">
            <wp:posOffset>640397</wp:posOffset>
          </wp:positionH>
          <wp:positionV relativeFrom="topMargin">
            <wp:posOffset>388555</wp:posOffset>
          </wp:positionV>
          <wp:extent cx="1882140" cy="548640"/>
          <wp:effectExtent l="0" t="0" r="0" b="0"/>
          <wp:wrapNone/>
          <wp:docPr id="3" name="LogoStruttura"/>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82140" cy="548640"/>
                  </a:xfrm>
                  <a:prstGeom prst="rect">
                    <a:avLst/>
                  </a:prstGeom>
                </pic:spPr>
              </pic:pic>
            </a:graphicData>
          </a:graphic>
        </wp:anchor>
      </w:drawing>
    </w:r>
  </w:p>
  <w:p w14:paraId="7DE84BB5" w14:textId="77777777" w:rsidR="006456EA" w:rsidRDefault="006456EA">
    <w:pPr>
      <w:pStyle w:val="Intestazione"/>
      <w:rPr>
        <w:sz w:val="13"/>
        <w:szCs w:val="13"/>
      </w:rPr>
    </w:pPr>
  </w:p>
  <w:p w14:paraId="53AD67CC" w14:textId="77777777" w:rsidR="006456EA" w:rsidRDefault="006456EA">
    <w:pPr>
      <w:pStyle w:val="Intestazione"/>
      <w:rPr>
        <w:sz w:val="13"/>
        <w:szCs w:val="13"/>
      </w:rPr>
    </w:pPr>
  </w:p>
  <w:p w14:paraId="3E73DF7E" w14:textId="77777777" w:rsidR="006456EA" w:rsidRDefault="006456EA">
    <w:pPr>
      <w:pStyle w:val="Intestazione"/>
      <w:rPr>
        <w:sz w:val="13"/>
        <w:szCs w:val="13"/>
      </w:rPr>
    </w:pPr>
  </w:p>
  <w:p w14:paraId="7E51AB34" w14:textId="77777777" w:rsidR="006456EA" w:rsidRDefault="006456EA">
    <w:pPr>
      <w:pStyle w:val="Intestazione"/>
      <w:ind w:left="851"/>
      <w:rPr>
        <w:rFonts w:ascii="Palatino Linotype" w:hAnsi="Palatino Linotype"/>
        <w:color w:val="953341"/>
        <w:sz w:val="16"/>
        <w:szCs w:val="16"/>
      </w:rPr>
    </w:pPr>
  </w:p>
  <w:p w14:paraId="1E21E034" w14:textId="77777777" w:rsidR="006456EA" w:rsidRDefault="006456EA">
    <w:pPr>
      <w:pStyle w:val="Intestazione"/>
      <w:rP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5805" w14:textId="77777777" w:rsidR="006456EA" w:rsidRDefault="006456E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57CA" w14:textId="77777777" w:rsidR="006456EA" w:rsidRDefault="006456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0B0061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37229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17660B80"/>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8FF88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B3345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913C45E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74E87C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1FA2F39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38D8461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56A09C68"/>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C38EA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E0023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0456A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6EA"/>
    <w:rsid w:val="001F2CA2"/>
    <w:rsid w:val="00463F24"/>
    <w:rsid w:val="00553B08"/>
    <w:rsid w:val="006456EA"/>
    <w:rsid w:val="00741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5EB90"/>
  <w15:docId w15:val="{8C5E291F-6857-488C-9A80-24BBA40A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553B0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3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AB6C-2BE1-4B1C-AB2C-F252FEEB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2025-11-03T12:32:00Z</cp:lastPrinted>
  <dcterms:created xsi:type="dcterms:W3CDTF">2025-11-03T12:33:00Z</dcterms:created>
  <dcterms:modified xsi:type="dcterms:W3CDTF">2025-11-03T12:33:00Z</dcterms:modified>
  <cp:category>eXensible Unique Platform</cp:category>
</cp:coreProperties>
</file>