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6AE9" w14:textId="77777777" w:rsidR="00F4131C" w:rsidRDefault="00F4131C"/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333C8E" w14:paraId="4C627B71" w14:textId="77777777">
        <w:tc>
          <w:tcPr>
            <w:tcW w:w="4820" w:type="dxa"/>
          </w:tcPr>
          <w:p w14:paraId="295965E5" w14:textId="77777777" w:rsidR="00333C8E" w:rsidRDefault="00333C8E" w:rsidP="00F413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5A6D5BC" w14:textId="77777777" w:rsidR="00333C8E" w:rsidRDefault="00333C8E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3E376B9" w14:textId="77777777" w:rsidR="00333C8E" w:rsidRDefault="004F0691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584E7E3B" w14:textId="77777777" w:rsidR="00333C8E" w:rsidRDefault="00333C8E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64D9445" w14:textId="77777777" w:rsidR="00333C8E" w:rsidRDefault="004F0691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Lettere e culture moderne</w:t>
      </w:r>
    </w:p>
    <w:p w14:paraId="793DF80D" w14:textId="77777777" w:rsidR="00333C8E" w:rsidRDefault="004F0691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5961F485" w14:textId="77777777" w:rsidR="00333C8E" w:rsidRDefault="00333C8E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DEE7E71" w14:textId="77777777" w:rsidR="00333C8E" w:rsidRDefault="00333C8E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1756CA5" w14:textId="77777777" w:rsidR="00333C8E" w:rsidRDefault="004F06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…………………….. (prov.di…………) cap………….. via…………………………………………………………………………………………………………………….. n…………….</w:t>
      </w:r>
    </w:p>
    <w:p w14:paraId="70D5ED99" w14:textId="77777777" w:rsidR="00333C8E" w:rsidRDefault="004F0691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5A0909DB" w14:textId="77777777" w:rsidR="00333C8E" w:rsidRDefault="004F06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procedura di valutazione comparativa per il conferimento di un incarico di lavoro autonomo per lo svolgimento dell’att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Consulenza scientifica e professionale per l'organizzazione e la gestione del corso di laurea triennale a orientamento professionale in comunicazione e Interpretariato nella LIS e LISt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……………………………..</w:t>
      </w:r>
    </w:p>
    <w:p w14:paraId="27CBF964" w14:textId="77777777" w:rsidR="00333C8E" w:rsidRDefault="004F06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 artt. 46 e 47 del D.P.R. 28/12/2000, n. 445 e consapevole che le dichiarazioni mendaci sono punite ai sensi del Codice penale e dalle leggi speciali in materia, dichiara sotto la propria responsabilità che:</w:t>
      </w:r>
    </w:p>
    <w:p w14:paraId="572B3B35" w14:textId="77777777" w:rsidR="00333C8E" w:rsidRDefault="004F06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 di godere dei diritti politici</w:t>
      </w:r>
    </w:p>
    <w:p w14:paraId="308B3DD7" w14:textId="77777777" w:rsidR="00333C8E" w:rsidRDefault="004F06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8D035EC" w14:textId="77777777" w:rsidR="00333C8E" w:rsidRDefault="004F06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……………………..conseguito in data……………….. presso l’Università di……………..……….con il voto di………………… (oppure del tit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16B19041" w14:textId="77777777" w:rsidR="00333C8E" w:rsidRDefault="004F06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nseguito in data…….., presso l’Università di……………..sede amministrativa del dottorato;</w:t>
      </w:r>
    </w:p>
    <w:p w14:paraId="34F7C835" w14:textId="77777777" w:rsidR="00333C8E" w:rsidRDefault="004F06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Lettere e culture moderne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ifico Rettore,  il Direttore Generale, o un componente del Consiglio di Amministrazione dell’Università degli Studi di Roma “La Sapienza”;</w:t>
      </w:r>
    </w:p>
    <w:p w14:paraId="20C874BE" w14:textId="77777777" w:rsidR="00333C8E" w:rsidRDefault="004F069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in…………………………………………………………………………………………………(città, via, n. e cap) tel…………………………………………. e si 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5336E8C" w14:textId="77777777" w:rsidR="00333C8E" w:rsidRDefault="004F0691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6124BC4F" w14:textId="77777777" w:rsidR="00333C8E" w:rsidRDefault="00333C8E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9591F87" w14:textId="77777777" w:rsidR="00333C8E" w:rsidRDefault="004F06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4B1B6F69" w14:textId="77777777" w:rsidR="00333C8E" w:rsidRDefault="004F06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768DE229" w14:textId="77777777" w:rsidR="00333C8E" w:rsidRDefault="004F06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3C2A48FD" w14:textId="77777777" w:rsidR="00333C8E" w:rsidRDefault="004F06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dichiarazione sostitutiva di certificazione o dell’atto di notorietà di tutti i titoli scientifici che ritiene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valutabili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ai fini della procedura di valutazione comparativa;</w:t>
      </w:r>
    </w:p>
    <w:p w14:paraId="3D3EE2C2" w14:textId="77777777" w:rsidR="00333C8E" w:rsidRDefault="004F06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308E05F1" w14:textId="77777777" w:rsidR="00333C8E" w:rsidRDefault="004F06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copia di un proprio documento di riconoscimento in corso di validità.</w:t>
      </w:r>
    </w:p>
    <w:p w14:paraId="5386C3BE" w14:textId="77777777" w:rsidR="00333C8E" w:rsidRDefault="004F069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</w:t>
      </w:r>
      <w:r>
        <w:rPr>
          <w:rFonts w:asciiTheme="minorHAnsi" w:hAnsiTheme="minorHAnsi" w:cstheme="minorHAnsi"/>
          <w:sz w:val="20"/>
          <w:szCs w:val="20"/>
        </w:rPr>
        <w:t xml:space="preserve">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</w:t>
      </w:r>
      <w:r>
        <w:rPr>
          <w:rFonts w:asciiTheme="minorHAnsi" w:hAnsiTheme="minorHAnsi" w:cstheme="minorHAnsi"/>
          <w:sz w:val="20"/>
          <w:szCs w:val="20"/>
        </w:rPr>
        <w:t>i sensi dell’art. 46 del D.P.R.445/2000.</w:t>
      </w:r>
    </w:p>
    <w:p w14:paraId="74103E04" w14:textId="77777777" w:rsidR="00333C8E" w:rsidRDefault="00333C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E28122B" w14:textId="77777777" w:rsidR="00333C8E" w:rsidRDefault="004F06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Firma……………………………….. (da non autenticare) (b)</w:t>
      </w:r>
    </w:p>
    <w:p w14:paraId="524DD90E" w14:textId="77777777" w:rsidR="00333C8E" w:rsidRDefault="00333C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F8CDB56" w14:textId="77777777" w:rsidR="00333C8E" w:rsidRDefault="004F069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amnistia, perdono giudiziale, condono, indulto, non menzione ecc., e anche se nulla risulta sul casellario giudiziale. I procedimenti penali devono essere indicati qualsiasi sia la natura degli stessi.</w:t>
      </w:r>
    </w:p>
    <w:p w14:paraId="29C71F47" w14:textId="77777777" w:rsidR="00333C8E" w:rsidRDefault="004F06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stessa non dovrà essere autenticata da alcun pubblico ufficiale.</w:t>
      </w:r>
    </w:p>
    <w:p w14:paraId="5707A0A3" w14:textId="77777777" w:rsidR="00333C8E" w:rsidRDefault="00333C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AA6FBF" w14:textId="1C546DB6" w:rsidR="00333C8E" w:rsidRDefault="00333C8E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333C8E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7F4D1" w14:textId="77777777" w:rsidR="004F0691" w:rsidRDefault="004F0691">
      <w:r>
        <w:separator/>
      </w:r>
    </w:p>
  </w:endnote>
  <w:endnote w:type="continuationSeparator" w:id="0">
    <w:p w14:paraId="4AAFFE42" w14:textId="77777777" w:rsidR="004F0691" w:rsidRDefault="004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A6AB4" w14:textId="77777777" w:rsidR="004F0691" w:rsidRDefault="004F0691">
      <w:r>
        <w:separator/>
      </w:r>
    </w:p>
  </w:footnote>
  <w:footnote w:type="continuationSeparator" w:id="0">
    <w:p w14:paraId="0A422893" w14:textId="77777777" w:rsidR="004F0691" w:rsidRDefault="004F0691">
      <w:r>
        <w:continuationSeparator/>
      </w:r>
    </w:p>
  </w:footnote>
  <w:footnote w:type="continuationNotice" w:id="1">
    <w:p w14:paraId="5B26ABD1" w14:textId="77777777" w:rsidR="004F0691" w:rsidRDefault="004F0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2721C" w14:textId="77777777" w:rsidR="00333C8E" w:rsidRDefault="00333C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58DE" w14:textId="77777777" w:rsidR="00333C8E" w:rsidRDefault="00333C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0E7C08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203604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6F4E7F22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D69CC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AE569D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94E0F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3D78B8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1944C4E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4EDE0A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0010AB7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E1261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251C26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6074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8E"/>
    <w:rsid w:val="00333C8E"/>
    <w:rsid w:val="004F0691"/>
    <w:rsid w:val="005843E7"/>
    <w:rsid w:val="00F4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DA0F2"/>
  <w15:docId w15:val="{1E1C8F98-771B-420E-9B97-AF684804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3297-F494-4DCA-A55A-2B50BE6A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2025-05-21T10:43:00Z</cp:lastPrinted>
  <dcterms:created xsi:type="dcterms:W3CDTF">2025-05-21T10:48:00Z</dcterms:created>
  <dcterms:modified xsi:type="dcterms:W3CDTF">2025-05-21T10:48:00Z</dcterms:modified>
  <cp:category>eXensible Unique Platform</cp:category>
</cp:coreProperties>
</file>